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vertAnchor="text" w:tblpX="-24" w:tblpY="28"/>
        <w:tblOverlap w:val="never"/>
        <w:tblW w:w="13562" w:type="dxa"/>
        <w:tblInd w:w="0" w:type="dxa"/>
        <w:tblCellMar>
          <w:top w:w="15" w:type="dxa"/>
          <w:left w:w="22" w:type="dxa"/>
          <w:bottom w:w="9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2915"/>
        <w:gridCol w:w="986"/>
        <w:gridCol w:w="475"/>
        <w:gridCol w:w="2751"/>
        <w:gridCol w:w="2677"/>
        <w:gridCol w:w="1022"/>
      </w:tblGrid>
      <w:tr w:rsidR="003F4F77" w14:paraId="37A9048D" w14:textId="77777777">
        <w:trPr>
          <w:trHeight w:val="202"/>
        </w:trPr>
        <w:tc>
          <w:tcPr>
            <w:tcW w:w="6637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A1B7" w14:textId="77777777" w:rsidR="003F4F77" w:rsidRDefault="00FE4858">
            <w:pPr>
              <w:spacing w:after="0"/>
              <w:ind w:left="2"/>
            </w:pPr>
            <w:r>
              <w:t>IN HOUSE MEMBER YEARLY COST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6BBD3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27F07F65" w14:textId="77777777" w:rsidR="003F4F77" w:rsidRDefault="00FE4858">
            <w:pPr>
              <w:spacing w:after="254"/>
              <w:ind w:left="2"/>
            </w:pPr>
            <w:r>
              <w:t xml:space="preserve"> </w:t>
            </w:r>
          </w:p>
          <w:p w14:paraId="50541557" w14:textId="77777777" w:rsidR="003F4F77" w:rsidRDefault="00FE4858">
            <w:pPr>
              <w:spacing w:after="232"/>
              <w:ind w:left="2"/>
            </w:pPr>
            <w:r>
              <w:t xml:space="preserve"> </w:t>
            </w:r>
          </w:p>
          <w:p w14:paraId="44C387AB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1C387587" w14:textId="77777777" w:rsidR="003F4F77" w:rsidRDefault="00FE4858">
            <w:pPr>
              <w:spacing w:after="134"/>
              <w:ind w:left="2"/>
            </w:pPr>
            <w:r>
              <w:t xml:space="preserve"> </w:t>
            </w:r>
          </w:p>
          <w:p w14:paraId="3D017DAE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7D3F5A8B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02817AA4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3C4A87AC" w14:textId="77777777" w:rsidR="003F4F77" w:rsidRDefault="00FE4858">
            <w:pPr>
              <w:spacing w:after="232"/>
              <w:ind w:left="2"/>
            </w:pPr>
            <w:r>
              <w:t xml:space="preserve"> </w:t>
            </w:r>
          </w:p>
          <w:p w14:paraId="12439DC4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47082F3C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2008F222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123DB3F5" w14:textId="77777777" w:rsidR="003F4F77" w:rsidRDefault="00FE4858">
            <w:pPr>
              <w:spacing w:after="22"/>
              <w:ind w:left="2"/>
            </w:pPr>
            <w:r>
              <w:t xml:space="preserve"> </w:t>
            </w:r>
          </w:p>
          <w:p w14:paraId="642D7AEB" w14:textId="77777777" w:rsidR="003F4F77" w:rsidRDefault="00FE4858">
            <w:pPr>
              <w:spacing w:after="21"/>
              <w:ind w:left="2"/>
            </w:pPr>
            <w:r>
              <w:t xml:space="preserve"> </w:t>
            </w:r>
          </w:p>
          <w:p w14:paraId="3FD17D10" w14:textId="77777777" w:rsidR="003F4F77" w:rsidRDefault="00FE4858">
            <w:pPr>
              <w:spacing w:after="0"/>
              <w:ind w:left="2"/>
            </w:pPr>
            <w:r>
              <w:t xml:space="preserve"> </w:t>
            </w:r>
          </w:p>
        </w:tc>
        <w:tc>
          <w:tcPr>
            <w:tcW w:w="645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93AB" w14:textId="77777777" w:rsidR="003F4F77" w:rsidRDefault="00FE4858">
            <w:pPr>
              <w:spacing w:after="0"/>
              <w:ind w:left="2"/>
            </w:pPr>
            <w:r>
              <w:t>OUT OF HOUSE MEMBER YEARLY COST</w:t>
            </w:r>
          </w:p>
        </w:tc>
      </w:tr>
      <w:tr w:rsidR="003F4F77" w14:paraId="1927C292" w14:textId="77777777">
        <w:trPr>
          <w:trHeight w:val="13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719B" w14:textId="77777777" w:rsidR="003F4F77" w:rsidRDefault="00FE4858">
            <w:pPr>
              <w:spacing w:after="0"/>
              <w:ind w:left="2"/>
            </w:pPr>
            <w:r>
              <w:t>ITEM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4616" w14:textId="77777777" w:rsidR="003F4F77" w:rsidRDefault="00FE4858">
            <w:pPr>
              <w:spacing w:after="0"/>
              <w:ind w:left="2"/>
            </w:pPr>
            <w:r>
              <w:t>DESCRIPTION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A0B7" w14:textId="77777777" w:rsidR="003F4F77" w:rsidRDefault="00FE4858">
            <w:pPr>
              <w:spacing w:after="0"/>
              <w:ind w:left="2"/>
            </w:pPr>
            <w:r>
              <w:t>AMOUNT ($)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E68DE1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E541" w14:textId="77777777" w:rsidR="003F4F77" w:rsidRDefault="00FE4858">
            <w:pPr>
              <w:spacing w:after="0"/>
              <w:ind w:left="2"/>
            </w:pPr>
            <w:r>
              <w:t>ITEM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B37A" w14:textId="77777777" w:rsidR="003F4F77" w:rsidRDefault="00FE4858">
            <w:pPr>
              <w:spacing w:after="0"/>
              <w:ind w:left="2"/>
            </w:pPr>
            <w:r>
              <w:t>DESCRIPTION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0007" w14:textId="77777777" w:rsidR="003F4F77" w:rsidRDefault="00FE4858">
            <w:pPr>
              <w:spacing w:after="0"/>
              <w:ind w:left="2"/>
            </w:pPr>
            <w:r>
              <w:t>AMOUNT ($)</w:t>
            </w:r>
          </w:p>
        </w:tc>
      </w:tr>
      <w:tr w:rsidR="003F4F77" w14:paraId="7063F36E" w14:textId="77777777">
        <w:trPr>
          <w:trHeight w:val="367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600D18" w14:textId="77777777" w:rsidR="003F4F77" w:rsidRDefault="00FE4858">
            <w:pPr>
              <w:spacing w:after="0"/>
              <w:ind w:left="2"/>
            </w:pPr>
            <w:r>
              <w:t>Room and Board, Common area, and maintenance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E31214" w14:textId="743FF45A" w:rsidR="003F4F77" w:rsidRDefault="00FE4858">
            <w:pPr>
              <w:spacing w:after="0"/>
              <w:ind w:left="2"/>
            </w:pPr>
            <w:r>
              <w:t>Includes one year of room rent, 9 meals per week, snacks, laundry and supplies, parking, security</w:t>
            </w:r>
            <w:r>
              <w:t>, printer, and 24-hour open kitchen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398A97" w14:textId="77777777" w:rsidR="003F4F77" w:rsidRDefault="00FE4858">
            <w:pPr>
              <w:spacing w:after="0"/>
              <w:ind w:left="0" w:right="55"/>
              <w:jc w:val="right"/>
            </w:pPr>
            <w:r>
              <w:t>$8,400.00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86B07B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D0832" w14:textId="77777777" w:rsidR="003F4F77" w:rsidRDefault="00FE4858">
            <w:pPr>
              <w:spacing w:after="0"/>
              <w:ind w:left="2"/>
            </w:pPr>
            <w:r>
              <w:t>Common area and maintenance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A031C4" w14:textId="6B296DF4" w:rsidR="003F4F77" w:rsidRDefault="00FE4858">
            <w:pPr>
              <w:spacing w:after="0"/>
              <w:ind w:left="2"/>
            </w:pPr>
            <w:r>
              <w:t>Includes 9 meals per week, snacks, laundry and supplies, parking, security</w:t>
            </w:r>
            <w:r>
              <w:t>, printer, and 24-hour open kitchen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A2109B" w14:textId="77777777" w:rsidR="003F4F77" w:rsidRDefault="00FE4858">
            <w:pPr>
              <w:spacing w:after="0"/>
              <w:ind w:left="0" w:right="55"/>
              <w:jc w:val="right"/>
            </w:pPr>
            <w:r>
              <w:t>$1,500.00</w:t>
            </w:r>
          </w:p>
        </w:tc>
      </w:tr>
      <w:tr w:rsidR="003F4F77" w14:paraId="72519640" w14:textId="77777777">
        <w:trPr>
          <w:trHeight w:val="346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7EBD2B" w14:textId="77777777" w:rsidR="003F4F77" w:rsidRDefault="00FE4858">
            <w:pPr>
              <w:spacing w:after="0"/>
              <w:ind w:left="2"/>
            </w:pPr>
            <w:r>
              <w:t>Chapter Dues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2BFE5A" w14:textId="77777777" w:rsidR="003F4F77" w:rsidRDefault="00FE4858">
            <w:pPr>
              <w:spacing w:after="0"/>
              <w:ind w:left="2"/>
            </w:pPr>
            <w:r>
              <w:t>One year of chapter dues (includes tickets to formal and semi-formal for member and date, all socials, and all intramural activities)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C99377" w14:textId="77777777" w:rsidR="003F4F77" w:rsidRDefault="00FE4858">
            <w:pPr>
              <w:spacing w:after="0"/>
              <w:ind w:left="0" w:right="55"/>
              <w:jc w:val="right"/>
            </w:pPr>
            <w:r>
              <w:t>$300.00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42B3516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A08CBF" w14:textId="77777777" w:rsidR="003F4F77" w:rsidRDefault="00FE4858">
            <w:pPr>
              <w:spacing w:after="0"/>
              <w:ind w:left="2"/>
            </w:pPr>
            <w:r>
              <w:t>Chapter Dues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49B1" w14:textId="77777777" w:rsidR="003F4F77" w:rsidRDefault="00FE4858">
            <w:pPr>
              <w:spacing w:after="0"/>
              <w:ind w:left="2"/>
            </w:pPr>
            <w:r>
              <w:t>One year of chapter dues (includes tickets to formal and semiformal for member and date, all socials, and all intramural activities)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CBB7A9" w14:textId="77777777" w:rsidR="003F4F77" w:rsidRDefault="00FE4858">
            <w:pPr>
              <w:spacing w:after="0"/>
              <w:ind w:left="0" w:right="55"/>
              <w:jc w:val="right"/>
            </w:pPr>
            <w:r>
              <w:t>$300.00</w:t>
            </w:r>
          </w:p>
        </w:tc>
      </w:tr>
      <w:tr w:rsidR="003F4F77" w14:paraId="254A326F" w14:textId="77777777">
        <w:trPr>
          <w:trHeight w:val="13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0D83" w14:textId="77777777" w:rsidR="003F4F77" w:rsidRDefault="00FE4858">
            <w:pPr>
              <w:spacing w:after="0"/>
              <w:ind w:left="2"/>
            </w:pPr>
            <w:r>
              <w:t>Panhellenic Dues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2299" w14:textId="77777777" w:rsidR="003F4F77" w:rsidRDefault="00FE4858">
            <w:pPr>
              <w:spacing w:after="0"/>
              <w:ind w:left="2"/>
            </w:pPr>
            <w:r>
              <w:t>One year of Panhellenic Council dues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1069" w14:textId="77777777" w:rsidR="003F4F77" w:rsidRDefault="00FE4858">
            <w:pPr>
              <w:spacing w:after="0"/>
              <w:ind w:left="0" w:right="55"/>
              <w:jc w:val="right"/>
            </w:pPr>
            <w:r>
              <w:t>$20.00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2F7B43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A190" w14:textId="77777777" w:rsidR="003F4F77" w:rsidRDefault="00FE4858">
            <w:pPr>
              <w:spacing w:after="0"/>
              <w:ind w:left="2"/>
            </w:pPr>
            <w:r>
              <w:t>Panhellenic Dues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48D" w14:textId="77777777" w:rsidR="003F4F77" w:rsidRDefault="00FE4858">
            <w:pPr>
              <w:spacing w:after="0"/>
              <w:ind w:left="2"/>
            </w:pPr>
            <w:r>
              <w:t>One year of Panhellenic Council dues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7D00" w14:textId="77777777" w:rsidR="003F4F77" w:rsidRDefault="00FE4858">
            <w:pPr>
              <w:spacing w:after="0"/>
              <w:ind w:left="0" w:right="55"/>
              <w:jc w:val="right"/>
            </w:pPr>
            <w:r>
              <w:t>$20.00</w:t>
            </w:r>
          </w:p>
        </w:tc>
      </w:tr>
      <w:tr w:rsidR="003F4F77" w14:paraId="30F82BEA" w14:textId="77777777">
        <w:trPr>
          <w:trHeight w:val="247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801A" w14:textId="77777777" w:rsidR="003F4F77" w:rsidRDefault="00FE4858">
            <w:pPr>
              <w:spacing w:after="0"/>
              <w:ind w:left="2"/>
            </w:pPr>
            <w:r>
              <w:t xml:space="preserve">National Dues Spring </w:t>
            </w:r>
          </w:p>
          <w:p w14:paraId="2BA82CA1" w14:textId="77777777" w:rsidR="003F4F77" w:rsidRDefault="00FE4858">
            <w:pPr>
              <w:spacing w:after="0"/>
              <w:ind w:left="2"/>
            </w:pPr>
            <w:r>
              <w:t>Semester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C4E564" w14:textId="77777777" w:rsidR="003F4F77" w:rsidRDefault="00FE4858">
            <w:pPr>
              <w:spacing w:after="0"/>
              <w:ind w:left="2"/>
            </w:pPr>
            <w:r>
              <w:t>Spring semester only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A1236B" w14:textId="77777777" w:rsidR="003F4F77" w:rsidRDefault="00FE4858">
            <w:pPr>
              <w:spacing w:after="0"/>
              <w:ind w:left="0" w:right="55"/>
              <w:jc w:val="right"/>
            </w:pPr>
            <w:r>
              <w:t>$108.00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D87D8B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54DD6A" w14:textId="77777777" w:rsidR="003F4F77" w:rsidRDefault="00FE4858">
            <w:pPr>
              <w:spacing w:after="0"/>
              <w:ind w:left="2"/>
            </w:pPr>
            <w:r>
              <w:t>National Dues Spring Semester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BF13E2" w14:textId="77777777" w:rsidR="003F4F77" w:rsidRDefault="00FE4858">
            <w:pPr>
              <w:spacing w:after="0"/>
              <w:ind w:left="2"/>
            </w:pPr>
            <w:r>
              <w:t>Spring semester only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AB6EA" w14:textId="77777777" w:rsidR="003F4F77" w:rsidRDefault="00FE4858">
            <w:pPr>
              <w:spacing w:after="0"/>
              <w:ind w:left="0" w:right="55"/>
              <w:jc w:val="right"/>
            </w:pPr>
            <w:r>
              <w:t>$108.00</w:t>
            </w:r>
          </w:p>
        </w:tc>
      </w:tr>
      <w:tr w:rsidR="003F4F77" w14:paraId="4A4EC0A1" w14:textId="77777777">
        <w:trPr>
          <w:trHeight w:val="134"/>
        </w:trPr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820E" w14:textId="77777777" w:rsidR="003F4F77" w:rsidRDefault="00FE4858">
            <w:pPr>
              <w:spacing w:after="0"/>
              <w:ind w:left="2"/>
            </w:pPr>
            <w:r>
              <w:rPr>
                <w:b/>
              </w:rPr>
              <w:t>Yearly Total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28F4" w14:textId="77777777" w:rsidR="003F4F77" w:rsidRDefault="00FE4858">
            <w:pPr>
              <w:spacing w:after="0"/>
              <w:ind w:left="0" w:right="55"/>
              <w:jc w:val="right"/>
            </w:pPr>
            <w:r>
              <w:rPr>
                <w:b/>
              </w:rPr>
              <w:t>$8,828.00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92F89F" w14:textId="77777777" w:rsidR="003F4F77" w:rsidRDefault="003F4F77">
            <w:pPr>
              <w:spacing w:after="160"/>
              <w:ind w:left="0"/>
            </w:pP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DFC0" w14:textId="77777777" w:rsidR="003F4F77" w:rsidRDefault="00FE4858">
            <w:pPr>
              <w:spacing w:after="0"/>
              <w:ind w:left="2"/>
            </w:pPr>
            <w:r>
              <w:rPr>
                <w:b/>
              </w:rPr>
              <w:t>Yearly Total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A97B" w14:textId="77777777" w:rsidR="003F4F77" w:rsidRDefault="00FE4858">
            <w:pPr>
              <w:spacing w:after="0"/>
              <w:ind w:left="0" w:right="55"/>
              <w:jc w:val="right"/>
            </w:pPr>
            <w:r>
              <w:rPr>
                <w:b/>
              </w:rPr>
              <w:t>$1,928.00</w:t>
            </w:r>
          </w:p>
        </w:tc>
      </w:tr>
      <w:tr w:rsidR="003F4F77" w14:paraId="10576A32" w14:textId="77777777">
        <w:trPr>
          <w:trHeight w:val="134"/>
        </w:trPr>
        <w:tc>
          <w:tcPr>
            <w:tcW w:w="6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BE60" w14:textId="77777777" w:rsidR="003F4F77" w:rsidRDefault="00FE4858">
            <w:pPr>
              <w:spacing w:after="0"/>
              <w:ind w:left="2"/>
            </w:pPr>
            <w:r>
              <w:t>IN HOUSE MEMBER ONE TIME COST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D43335" w14:textId="77777777" w:rsidR="003F4F77" w:rsidRDefault="003F4F77">
            <w:pPr>
              <w:spacing w:after="160"/>
              <w:ind w:left="0"/>
            </w:pPr>
          </w:p>
        </w:tc>
        <w:tc>
          <w:tcPr>
            <w:tcW w:w="6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2EC" w14:textId="77777777" w:rsidR="003F4F77" w:rsidRDefault="00FE4858">
            <w:pPr>
              <w:spacing w:after="0"/>
              <w:ind w:left="2"/>
            </w:pPr>
            <w:r>
              <w:t>OUT OF HOUSE MEMBER ONE TIME COST</w:t>
            </w:r>
          </w:p>
        </w:tc>
      </w:tr>
      <w:tr w:rsidR="003F4F77" w14:paraId="1A2964A0" w14:textId="77777777">
        <w:trPr>
          <w:trHeight w:val="13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A735" w14:textId="77777777" w:rsidR="003F4F77" w:rsidRDefault="00FE4858">
            <w:pPr>
              <w:spacing w:after="0"/>
              <w:ind w:left="2"/>
            </w:pPr>
            <w:r>
              <w:t>ITEM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41B7" w14:textId="77777777" w:rsidR="003F4F77" w:rsidRDefault="00FE4858">
            <w:pPr>
              <w:spacing w:after="0"/>
              <w:ind w:left="2"/>
            </w:pPr>
            <w:r>
              <w:t>DESCRIPTION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02CA" w14:textId="77777777" w:rsidR="003F4F77" w:rsidRDefault="00FE4858">
            <w:pPr>
              <w:spacing w:after="0"/>
              <w:ind w:left="2"/>
            </w:pPr>
            <w:r>
              <w:t>AMOUNT ($)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0DDC24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4C56" w14:textId="77777777" w:rsidR="003F4F77" w:rsidRDefault="00FE4858">
            <w:pPr>
              <w:spacing w:after="0"/>
              <w:ind w:left="2"/>
            </w:pPr>
            <w:r>
              <w:t>ITEM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515D" w14:textId="77777777" w:rsidR="003F4F77" w:rsidRDefault="00FE4858">
            <w:pPr>
              <w:spacing w:after="0"/>
              <w:ind w:left="2"/>
            </w:pPr>
            <w:r>
              <w:t>DESCRIPTION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399F" w14:textId="77777777" w:rsidR="003F4F77" w:rsidRDefault="00FE4858">
            <w:pPr>
              <w:spacing w:after="0"/>
              <w:ind w:left="2"/>
            </w:pPr>
            <w:r>
              <w:t>AMOUNT ($)</w:t>
            </w:r>
          </w:p>
        </w:tc>
      </w:tr>
      <w:tr w:rsidR="003F4F77" w14:paraId="7A10352C" w14:textId="77777777">
        <w:trPr>
          <w:trHeight w:val="346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061C20" w14:textId="77777777" w:rsidR="003F4F77" w:rsidRDefault="00FE4858">
            <w:pPr>
              <w:spacing w:after="0"/>
              <w:ind w:left="2"/>
            </w:pPr>
            <w:r>
              <w:t>Facility Fee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1D4D7" w14:textId="77777777" w:rsidR="003F4F77" w:rsidRDefault="00FE4858">
            <w:pPr>
              <w:spacing w:after="0"/>
              <w:ind w:left="2"/>
            </w:pPr>
            <w:r>
              <w:t xml:space="preserve">Housing Long Term </w:t>
            </w:r>
          </w:p>
          <w:p w14:paraId="03FEEE16" w14:textId="77777777" w:rsidR="003F4F77" w:rsidRDefault="00FE4858">
            <w:pPr>
              <w:spacing w:after="0"/>
              <w:ind w:left="2"/>
            </w:pPr>
            <w:r>
              <w:t>Savings/Emergency Funds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007B63" w14:textId="77777777" w:rsidR="003F4F77" w:rsidRDefault="00FE4858">
            <w:pPr>
              <w:spacing w:after="0"/>
              <w:ind w:left="0" w:right="50"/>
              <w:jc w:val="right"/>
            </w:pPr>
            <w:r>
              <w:t xml:space="preserve">$500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8A640D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2D0D74" w14:textId="77777777" w:rsidR="003F4F77" w:rsidRDefault="00FE4858">
            <w:pPr>
              <w:spacing w:after="0"/>
              <w:ind w:left="2"/>
            </w:pPr>
            <w:r>
              <w:t>Facility Fee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06F7" w14:textId="77777777" w:rsidR="003F4F77" w:rsidRDefault="00FE4858">
            <w:pPr>
              <w:spacing w:after="0"/>
              <w:ind w:left="2"/>
            </w:pPr>
            <w:r>
              <w:t xml:space="preserve">Housing Long Term </w:t>
            </w:r>
          </w:p>
          <w:p w14:paraId="4C99F3D1" w14:textId="77777777" w:rsidR="003F4F77" w:rsidRDefault="00FE4858">
            <w:pPr>
              <w:spacing w:after="0"/>
              <w:ind w:left="2"/>
            </w:pPr>
            <w:r>
              <w:t xml:space="preserve">Savings/Emergency </w:t>
            </w:r>
          </w:p>
          <w:p w14:paraId="492B7AB5" w14:textId="77777777" w:rsidR="003F4F77" w:rsidRDefault="00FE4858">
            <w:pPr>
              <w:spacing w:after="0"/>
              <w:ind w:left="2"/>
            </w:pPr>
            <w:r>
              <w:t>Funds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0F4D2B" w14:textId="77777777" w:rsidR="003F4F77" w:rsidRDefault="00FE4858">
            <w:pPr>
              <w:spacing w:after="0"/>
              <w:ind w:left="0" w:right="55"/>
              <w:jc w:val="right"/>
            </w:pPr>
            <w:r>
              <w:t>$500.00</w:t>
            </w:r>
          </w:p>
        </w:tc>
      </w:tr>
      <w:tr w:rsidR="003F4F77" w14:paraId="0F31C431" w14:textId="77777777">
        <w:trPr>
          <w:trHeight w:val="13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CEEC" w14:textId="77777777" w:rsidR="003F4F77" w:rsidRDefault="00FE4858">
            <w:pPr>
              <w:spacing w:after="0"/>
              <w:ind w:left="2"/>
            </w:pPr>
            <w:r>
              <w:t>National New Member Fee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09FA" w14:textId="77777777" w:rsidR="003F4F77" w:rsidRDefault="00FE4858">
            <w:pPr>
              <w:spacing w:after="0"/>
              <w:ind w:left="2"/>
            </w:pPr>
            <w:r>
              <w:t>One Time Fee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29848" w14:textId="77777777" w:rsidR="003F4F77" w:rsidRDefault="00FE4858">
            <w:pPr>
              <w:spacing w:after="0"/>
              <w:ind w:left="0" w:right="55"/>
              <w:jc w:val="right"/>
            </w:pPr>
            <w:r>
              <w:t>$57.00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48E18A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4DBE" w14:textId="77777777" w:rsidR="003F4F77" w:rsidRDefault="00FE4858">
            <w:pPr>
              <w:spacing w:after="0"/>
              <w:ind w:left="2"/>
            </w:pPr>
            <w:r>
              <w:t>National New Member Fee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26FF" w14:textId="77777777" w:rsidR="003F4F77" w:rsidRDefault="00FE4858">
            <w:pPr>
              <w:spacing w:after="0"/>
              <w:ind w:left="2"/>
            </w:pPr>
            <w:r>
              <w:t>One Time Fee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4EE96" w14:textId="77777777" w:rsidR="003F4F77" w:rsidRDefault="00FE4858">
            <w:pPr>
              <w:spacing w:after="0"/>
              <w:ind w:left="0" w:right="55"/>
              <w:jc w:val="right"/>
            </w:pPr>
            <w:r>
              <w:t>$57.00</w:t>
            </w:r>
          </w:p>
        </w:tc>
      </w:tr>
      <w:tr w:rsidR="003F4F77" w14:paraId="46C6267B" w14:textId="77777777">
        <w:trPr>
          <w:trHeight w:val="13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3B29" w14:textId="77777777" w:rsidR="003F4F77" w:rsidRDefault="00FE4858">
            <w:pPr>
              <w:spacing w:after="0"/>
              <w:ind w:left="2"/>
            </w:pPr>
            <w:r>
              <w:t>National Initiation Fee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3F94" w14:textId="77777777" w:rsidR="003F4F77" w:rsidRDefault="00FE4858">
            <w:pPr>
              <w:spacing w:after="0"/>
              <w:ind w:left="2"/>
            </w:pPr>
            <w:r>
              <w:t>One Time Fee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E6A3" w14:textId="77777777" w:rsidR="003F4F77" w:rsidRDefault="00FE4858">
            <w:pPr>
              <w:spacing w:after="0"/>
              <w:ind w:left="0" w:right="55"/>
              <w:jc w:val="right"/>
            </w:pPr>
            <w:r>
              <w:t>$220.00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FDCBD6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BBAA" w14:textId="77777777" w:rsidR="003F4F77" w:rsidRDefault="00FE4858">
            <w:pPr>
              <w:spacing w:after="0"/>
              <w:ind w:left="2"/>
            </w:pPr>
            <w:r>
              <w:t>National Initiation Fee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94A50" w14:textId="77777777" w:rsidR="003F4F77" w:rsidRDefault="00FE4858">
            <w:pPr>
              <w:spacing w:after="0"/>
              <w:ind w:left="2"/>
            </w:pPr>
            <w:r>
              <w:t>One Time Fee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CC16" w14:textId="77777777" w:rsidR="003F4F77" w:rsidRDefault="00FE4858">
            <w:pPr>
              <w:spacing w:after="0"/>
              <w:ind w:left="0" w:right="55"/>
              <w:jc w:val="right"/>
            </w:pPr>
            <w:r>
              <w:t>$220.00</w:t>
            </w:r>
          </w:p>
        </w:tc>
      </w:tr>
      <w:tr w:rsidR="003F4F77" w14:paraId="29DF3F2D" w14:textId="77777777">
        <w:trPr>
          <w:trHeight w:val="134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2941" w14:textId="77777777" w:rsidR="003F4F77" w:rsidRDefault="00FE4858">
            <w:pPr>
              <w:spacing w:after="0"/>
              <w:ind w:left="2"/>
            </w:pPr>
            <w:r>
              <w:t>Badge Fee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8405" w14:textId="77777777" w:rsidR="003F4F77" w:rsidRDefault="00FE4858">
            <w:pPr>
              <w:spacing w:after="0"/>
              <w:ind w:left="2"/>
            </w:pPr>
            <w:r>
              <w:t>One Time Fee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92C1" w14:textId="77777777" w:rsidR="003F4F77" w:rsidRDefault="00FE4858">
            <w:pPr>
              <w:spacing w:after="0"/>
              <w:ind w:left="0" w:right="55"/>
              <w:jc w:val="right"/>
            </w:pPr>
            <w:r>
              <w:t>$60.00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79AEE8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7EE59" w14:textId="77777777" w:rsidR="003F4F77" w:rsidRDefault="00FE4858">
            <w:pPr>
              <w:spacing w:after="0"/>
              <w:ind w:left="2"/>
            </w:pPr>
            <w:r>
              <w:t>Badge Fee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8DAC" w14:textId="77777777" w:rsidR="003F4F77" w:rsidRDefault="00FE4858">
            <w:pPr>
              <w:spacing w:after="0"/>
              <w:ind w:left="2"/>
            </w:pPr>
            <w:r>
              <w:t>One Time Fee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C1F2" w14:textId="77777777" w:rsidR="003F4F77" w:rsidRDefault="00FE4858">
            <w:pPr>
              <w:spacing w:after="0"/>
              <w:ind w:left="0" w:right="55"/>
              <w:jc w:val="right"/>
            </w:pPr>
            <w:r>
              <w:t>$60.00</w:t>
            </w:r>
          </w:p>
        </w:tc>
      </w:tr>
      <w:tr w:rsidR="003F4F77" w14:paraId="74C9EFC3" w14:textId="77777777">
        <w:trPr>
          <w:trHeight w:val="135"/>
        </w:trPr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6827" w14:textId="77777777" w:rsidR="003F4F77" w:rsidRDefault="00FE4858">
            <w:pPr>
              <w:spacing w:after="0"/>
              <w:ind w:left="2"/>
            </w:pPr>
            <w:r>
              <w:t>Housing Deposit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92F6" w14:textId="77777777" w:rsidR="003F4F77" w:rsidRDefault="00FE4858">
            <w:pPr>
              <w:spacing w:after="0"/>
              <w:ind w:left="0"/>
            </w:pPr>
            <w:r>
              <w:rPr>
                <w:sz w:val="7"/>
              </w:rPr>
              <w:t>OTF returned by graduation/alumni status/school transfer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A555" w14:textId="77777777" w:rsidR="003F4F77" w:rsidRDefault="00FE4858">
            <w:pPr>
              <w:spacing w:after="0"/>
              <w:ind w:left="0" w:right="55"/>
              <w:jc w:val="right"/>
            </w:pPr>
            <w:r>
              <w:t>$500.00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E89008" w14:textId="77777777" w:rsidR="003F4F77" w:rsidRDefault="003F4F77">
            <w:pPr>
              <w:spacing w:after="160"/>
              <w:ind w:left="0"/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8129" w14:textId="77777777" w:rsidR="003F4F77" w:rsidRDefault="00FE4858">
            <w:pPr>
              <w:spacing w:after="0"/>
              <w:ind w:left="2"/>
            </w:pPr>
            <w:r>
              <w:t>Housing Deposit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9DE48" w14:textId="77777777" w:rsidR="003F4F77" w:rsidRDefault="00FE4858">
            <w:pPr>
              <w:spacing w:after="0"/>
              <w:ind w:left="0"/>
            </w:pPr>
            <w:r>
              <w:rPr>
                <w:sz w:val="7"/>
              </w:rPr>
              <w:t>OTF returned by graduation/alumni status/school transfer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4892" w14:textId="77777777" w:rsidR="003F4F77" w:rsidRDefault="00FE4858">
            <w:pPr>
              <w:spacing w:after="0"/>
              <w:ind w:left="0" w:right="55"/>
              <w:jc w:val="right"/>
            </w:pPr>
            <w:r>
              <w:t>$100.00</w:t>
            </w:r>
          </w:p>
        </w:tc>
      </w:tr>
      <w:tr w:rsidR="003F4F77" w14:paraId="4469C5F5" w14:textId="77777777">
        <w:trPr>
          <w:trHeight w:val="202"/>
        </w:trPr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2000D2C" w14:textId="77777777" w:rsidR="003F4F77" w:rsidRDefault="00FE4858">
            <w:pPr>
              <w:spacing w:after="0"/>
              <w:ind w:left="2"/>
            </w:pPr>
            <w:r>
              <w:rPr>
                <w:b/>
              </w:rPr>
              <w:t>One Time Fee Total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705F1E0" w14:textId="77777777" w:rsidR="003F4F77" w:rsidRDefault="00FE4858">
            <w:pPr>
              <w:spacing w:after="0"/>
              <w:ind w:left="0" w:right="55"/>
              <w:jc w:val="right"/>
            </w:pPr>
            <w:r>
              <w:rPr>
                <w:b/>
              </w:rPr>
              <w:t>$837.00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D149E" w14:textId="77777777" w:rsidR="003F4F77" w:rsidRDefault="003F4F77">
            <w:pPr>
              <w:spacing w:after="160"/>
              <w:ind w:left="0"/>
            </w:pPr>
          </w:p>
        </w:tc>
        <w:tc>
          <w:tcPr>
            <w:tcW w:w="542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68ACADA3" w14:textId="77777777" w:rsidR="003F4F77" w:rsidRDefault="00FE4858">
            <w:pPr>
              <w:spacing w:after="0"/>
              <w:ind w:left="2"/>
            </w:pPr>
            <w:r>
              <w:rPr>
                <w:b/>
              </w:rPr>
              <w:t>One Time Fee Total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38E47EA" w14:textId="77777777" w:rsidR="003F4F77" w:rsidRDefault="00FE4858">
            <w:pPr>
              <w:spacing w:after="0"/>
              <w:ind w:left="0" w:right="55"/>
              <w:jc w:val="right"/>
            </w:pPr>
            <w:r>
              <w:rPr>
                <w:b/>
              </w:rPr>
              <w:t>$837.00</w:t>
            </w:r>
          </w:p>
        </w:tc>
      </w:tr>
    </w:tbl>
    <w:p w14:paraId="1F1F77BF" w14:textId="77777777" w:rsidR="003F4F77" w:rsidRDefault="00FE4858">
      <w:pPr>
        <w:tabs>
          <w:tab w:val="center" w:pos="6355"/>
          <w:tab w:val="center" w:pos="6637"/>
          <w:tab w:val="center" w:pos="7977"/>
          <w:tab w:val="right" w:pos="13483"/>
        </w:tabs>
        <w:spacing w:after="24"/>
        <w:ind w:left="0"/>
      </w:pPr>
      <w:r>
        <w:rPr>
          <w:b/>
        </w:rPr>
        <w:t>Kappa Delta in house total first year</w:t>
      </w:r>
      <w:r>
        <w:rPr>
          <w:b/>
        </w:rPr>
        <w:tab/>
        <w:t>$9,665.00</w:t>
      </w:r>
      <w:r>
        <w:rPr>
          <w:b/>
        </w:rPr>
        <w:tab/>
      </w:r>
      <w:r>
        <w:t xml:space="preserve"> </w:t>
      </w:r>
      <w:r>
        <w:tab/>
      </w:r>
      <w:r>
        <w:rPr>
          <w:b/>
        </w:rPr>
        <w:t>Kappa Delta out of house total first year</w:t>
      </w:r>
      <w:r>
        <w:rPr>
          <w:b/>
        </w:rPr>
        <w:tab/>
        <w:t>$2,765.00</w:t>
      </w:r>
    </w:p>
    <w:p w14:paraId="1541AC70" w14:textId="77777777" w:rsidR="003F4F77" w:rsidRDefault="00FE4858">
      <w:pPr>
        <w:spacing w:after="21"/>
        <w:ind w:left="0" w:right="184"/>
        <w:jc w:val="center"/>
      </w:pPr>
      <w:r>
        <w:t xml:space="preserve"> </w:t>
      </w:r>
    </w:p>
    <w:p w14:paraId="1380F432" w14:textId="77777777" w:rsidR="003F4F77" w:rsidRDefault="00FE4858">
      <w:pPr>
        <w:spacing w:after="21"/>
        <w:ind w:left="0" w:right="184"/>
        <w:jc w:val="center"/>
      </w:pPr>
      <w:r>
        <w:t xml:space="preserve"> </w:t>
      </w:r>
    </w:p>
    <w:p w14:paraId="5524DBC8" w14:textId="77777777" w:rsidR="003F4F77" w:rsidRDefault="00FE4858">
      <w:pPr>
        <w:spacing w:after="0"/>
        <w:ind w:left="0" w:right="184"/>
        <w:jc w:val="center"/>
      </w:pPr>
      <w:r>
        <w:t xml:space="preserve"> </w:t>
      </w:r>
    </w:p>
    <w:sectPr w:rsidR="003F4F77">
      <w:pgSz w:w="15840" w:h="12240" w:orient="landscape"/>
      <w:pgMar w:top="1157" w:right="1315" w:bottom="1440" w:left="10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77"/>
    <w:rsid w:val="003F4F77"/>
    <w:rsid w:val="00702FE4"/>
    <w:rsid w:val="00EF095A"/>
    <w:rsid w:val="00FE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0C8D9"/>
  <w15:docId w15:val="{41F83B1B-78FF-4DB0-B785-70A56219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17" w:line="259" w:lineRule="auto"/>
      <w:ind w:left="3053"/>
    </w:pPr>
    <w:rPr>
      <w:rFonts w:ascii="Arial" w:eastAsia="Arial" w:hAnsi="Arial" w:cs="Arial"/>
      <w:color w:val="000000"/>
      <w:sz w:val="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cp:lastModifiedBy>Jaworski, Jack</cp:lastModifiedBy>
  <cp:revision>4</cp:revision>
  <dcterms:created xsi:type="dcterms:W3CDTF">2026-06-22T14:38:00Z</dcterms:created>
  <dcterms:modified xsi:type="dcterms:W3CDTF">2026-06-22T14:39:00Z</dcterms:modified>
</cp:coreProperties>
</file>